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C9E6" w14:textId="5AE9AF4A" w:rsidR="00E145E6" w:rsidRPr="00E145E6" w:rsidRDefault="00337B3B" w:rsidP="00681154">
      <w:pPr>
        <w:spacing w:after="0"/>
        <w:jc w:val="center"/>
        <w:rPr>
          <w:rFonts w:ascii="Gill Sans Nova" w:hAnsi="Gill Sans Nova"/>
          <w:b/>
          <w:bCs/>
          <w:sz w:val="32"/>
          <w:szCs w:val="32"/>
        </w:rPr>
      </w:pPr>
      <w:r>
        <w:rPr>
          <w:noProof/>
        </w:rPr>
        <mc:AlternateContent>
          <mc:Choice Requires="wps">
            <w:drawing>
              <wp:anchor distT="45720" distB="45720" distL="114300" distR="114300" simplePos="0" relativeHeight="251662336" behindDoc="0" locked="0" layoutInCell="1" allowOverlap="1" wp14:anchorId="46F964C1" wp14:editId="226503AB">
                <wp:simplePos x="0" y="0"/>
                <wp:positionH relativeFrom="column">
                  <wp:posOffset>1701800</wp:posOffset>
                </wp:positionH>
                <wp:positionV relativeFrom="paragraph">
                  <wp:posOffset>600075</wp:posOffset>
                </wp:positionV>
                <wp:extent cx="480377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71500"/>
                        </a:xfrm>
                        <a:prstGeom prst="rect">
                          <a:avLst/>
                        </a:prstGeom>
                        <a:solidFill>
                          <a:srgbClr val="FFFFFF"/>
                        </a:solidFill>
                        <a:ln w="9525">
                          <a:noFill/>
                          <a:miter lim="800000"/>
                          <a:headEnd/>
                          <a:tailEnd/>
                        </a:ln>
                      </wps:spPr>
                      <wps:txb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F964C1" id="_x0000_t202" coordsize="21600,21600" o:spt="202" path="m,l,21600r21600,l21600,xe">
                <v:stroke joinstyle="miter"/>
                <v:path gradientshapeok="t" o:connecttype="rect"/>
              </v:shapetype>
              <v:shape id="Text Box 2" o:spid="_x0000_s1026" type="#_x0000_t202" style="position:absolute;left:0;text-align:left;margin-left:134pt;margin-top:47.25pt;width:378.2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RhIgIAACI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" stroked="f">
                <v:textbo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v:textbox>
                <w10:wrap type="square"/>
              </v:shape>
            </w:pict>
          </mc:Fallback>
        </mc:AlternateContent>
      </w:r>
      <w:r w:rsidRPr="00E145E6">
        <w:rPr>
          <w:noProof/>
          <w:sz w:val="32"/>
          <w:szCs w:val="32"/>
        </w:rPr>
        <w:drawing>
          <wp:anchor distT="0" distB="0" distL="114300" distR="114300" simplePos="0" relativeHeight="251658240" behindDoc="1" locked="0" layoutInCell="1" allowOverlap="1" wp14:anchorId="1623E03D" wp14:editId="737F00F6">
            <wp:simplePos x="0" y="0"/>
            <wp:positionH relativeFrom="column">
              <wp:posOffset>-180975</wp:posOffset>
            </wp:positionH>
            <wp:positionV relativeFrom="paragraph">
              <wp:posOffset>0</wp:posOffset>
            </wp:positionV>
            <wp:extent cx="1882775" cy="1047750"/>
            <wp:effectExtent l="0" t="0" r="0" b="0"/>
            <wp:wrapTight wrapText="bothSides">
              <wp:wrapPolygon edited="0">
                <wp:start x="8523" y="393"/>
                <wp:lineTo x="3497" y="3142"/>
                <wp:lineTo x="1748" y="4713"/>
                <wp:lineTo x="1748" y="8247"/>
                <wp:lineTo x="3715" y="10996"/>
                <wp:lineTo x="7212" y="13745"/>
                <wp:lineTo x="874" y="14138"/>
                <wp:lineTo x="1093" y="19244"/>
                <wp:lineTo x="17703" y="21207"/>
                <wp:lineTo x="19014" y="21207"/>
                <wp:lineTo x="19232" y="20029"/>
                <wp:lineTo x="20544" y="16495"/>
                <wp:lineTo x="19014" y="14924"/>
                <wp:lineTo x="14206" y="13745"/>
                <wp:lineTo x="19669" y="8640"/>
                <wp:lineTo x="20107" y="5105"/>
                <wp:lineTo x="18140" y="3927"/>
                <wp:lineTo x="9835" y="393"/>
                <wp:lineTo x="8523" y="39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County-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775" cy="1047750"/>
                    </a:xfrm>
                    <a:prstGeom prst="rect">
                      <a:avLst/>
                    </a:prstGeom>
                  </pic:spPr>
                </pic:pic>
              </a:graphicData>
            </a:graphic>
            <wp14:sizeRelH relativeFrom="page">
              <wp14:pctWidth>0</wp14:pctWidth>
            </wp14:sizeRelH>
            <wp14:sizeRelV relativeFrom="page">
              <wp14:pctHeight>0</wp14:pctHeight>
            </wp14:sizeRelV>
          </wp:anchor>
        </w:drawing>
      </w:r>
      <w:r w:rsidR="00681154" w:rsidRPr="00681154">
        <w:rPr>
          <w:rFonts w:ascii="Gill Sans Nova" w:hAnsi="Gill Sans Nova"/>
          <w:b/>
          <w:bCs/>
          <w:noProof/>
          <w:sz w:val="32"/>
          <w:szCs w:val="32"/>
        </w:rPr>
        <mc:AlternateContent>
          <mc:Choice Requires="wps">
            <w:drawing>
              <wp:anchor distT="45720" distB="45720" distL="114300" distR="114300" simplePos="0" relativeHeight="251657215" behindDoc="0" locked="0" layoutInCell="1" allowOverlap="1" wp14:anchorId="374FFF79" wp14:editId="3F7C5508">
                <wp:simplePos x="0" y="0"/>
                <wp:positionH relativeFrom="column">
                  <wp:posOffset>1419225</wp:posOffset>
                </wp:positionH>
                <wp:positionV relativeFrom="paragraph">
                  <wp:posOffset>0</wp:posOffset>
                </wp:positionV>
                <wp:extent cx="539115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0075"/>
                        </a:xfrm>
                        <a:prstGeom prst="rect">
                          <a:avLst/>
                        </a:prstGeom>
                        <a:solidFill>
                          <a:srgbClr val="FFFFFF"/>
                        </a:solidFill>
                        <a:ln w="9525">
                          <a:noFill/>
                          <a:miter lim="800000"/>
                          <a:headEnd/>
                          <a:tailEnd/>
                        </a:ln>
                      </wps:spPr>
                      <wps:txb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7D6F533" w:rsidR="00681154" w:rsidRPr="00E145E6" w:rsidRDefault="00A12CEF" w:rsidP="00681154">
                            <w:pPr>
                              <w:spacing w:after="0"/>
                              <w:jc w:val="center"/>
                              <w:rPr>
                                <w:rFonts w:ascii="Gill Sans Nova" w:hAnsi="Gill Sans Nova"/>
                                <w:b/>
                                <w:bCs/>
                                <w:sz w:val="32"/>
                                <w:szCs w:val="32"/>
                              </w:rPr>
                            </w:pPr>
                            <w:r>
                              <w:rPr>
                                <w:rFonts w:ascii="Gill Sans Nova" w:hAnsi="Gill Sans Nova"/>
                                <w:b/>
                                <w:bCs/>
                                <w:sz w:val="32"/>
                                <w:szCs w:val="32"/>
                              </w:rPr>
                              <w:t xml:space="preserve">BUILDING &amp; OVERSIZE </w:t>
                            </w:r>
                            <w:r w:rsidR="001F05A6">
                              <w:rPr>
                                <w:rFonts w:ascii="Gill Sans Nova" w:hAnsi="Gill Sans Nova"/>
                                <w:b/>
                                <w:bCs/>
                                <w:sz w:val="32"/>
                                <w:szCs w:val="32"/>
                              </w:rPr>
                              <w:t>MOVING</w:t>
                            </w:r>
                            <w:r w:rsidR="00681154" w:rsidRPr="00E145E6">
                              <w:rPr>
                                <w:rFonts w:ascii="Gill Sans Nova" w:hAnsi="Gill Sans Nova"/>
                                <w:b/>
                                <w:bCs/>
                                <w:sz w:val="32"/>
                                <w:szCs w:val="32"/>
                              </w:rPr>
                              <w:t xml:space="preserve"> PERMIT</w:t>
                            </w:r>
                          </w:p>
                          <w:p w14:paraId="4A9053CE" w14:textId="64C2C89D" w:rsidR="00681154" w:rsidRDefault="00681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FFF79" id="_x0000_t202" coordsize="21600,21600" o:spt="202" path="m,l,21600r21600,l21600,xe">
                <v:stroke joinstyle="miter"/>
                <v:path gradientshapeok="t" o:connecttype="rect"/>
              </v:shapetype>
              <v:shape id="_x0000_s1027" type="#_x0000_t202" style="position:absolute;left:0;text-align:left;margin-left:111.75pt;margin-top:0;width:424.5pt;height:4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" stroked="f">
                <v:textbo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7D6F533" w:rsidR="00681154" w:rsidRPr="00E145E6" w:rsidRDefault="00A12CEF" w:rsidP="00681154">
                      <w:pPr>
                        <w:spacing w:after="0"/>
                        <w:jc w:val="center"/>
                        <w:rPr>
                          <w:rFonts w:ascii="Gill Sans Nova" w:hAnsi="Gill Sans Nova"/>
                          <w:b/>
                          <w:bCs/>
                          <w:sz w:val="32"/>
                          <w:szCs w:val="32"/>
                        </w:rPr>
                      </w:pPr>
                      <w:r>
                        <w:rPr>
                          <w:rFonts w:ascii="Gill Sans Nova" w:hAnsi="Gill Sans Nova"/>
                          <w:b/>
                          <w:bCs/>
                          <w:sz w:val="32"/>
                          <w:szCs w:val="32"/>
                        </w:rPr>
                        <w:t xml:space="preserve">BUILDING &amp; OVERSIZE </w:t>
                      </w:r>
                      <w:r w:rsidR="001F05A6">
                        <w:rPr>
                          <w:rFonts w:ascii="Gill Sans Nova" w:hAnsi="Gill Sans Nova"/>
                          <w:b/>
                          <w:bCs/>
                          <w:sz w:val="32"/>
                          <w:szCs w:val="32"/>
                        </w:rPr>
                        <w:t>MOVING</w:t>
                      </w:r>
                      <w:r w:rsidR="00681154" w:rsidRPr="00E145E6">
                        <w:rPr>
                          <w:rFonts w:ascii="Gill Sans Nova" w:hAnsi="Gill Sans Nova"/>
                          <w:b/>
                          <w:bCs/>
                          <w:sz w:val="32"/>
                          <w:szCs w:val="32"/>
                        </w:rPr>
                        <w:t xml:space="preserve"> PERMIT</w:t>
                      </w:r>
                    </w:p>
                    <w:p w14:paraId="4A9053CE" w14:textId="64C2C89D" w:rsidR="00681154" w:rsidRDefault="00681154"/>
                  </w:txbxContent>
                </v:textbox>
                <w10:wrap type="square"/>
              </v:shape>
            </w:pict>
          </mc:Fallback>
        </mc:AlternateContent>
      </w:r>
    </w:p>
    <w:p w14:paraId="2C984F3E" w14:textId="322C03F0" w:rsidR="00E145E6" w:rsidRDefault="00E145E6" w:rsidP="00E145E6">
      <w:pPr>
        <w:spacing w:after="0"/>
      </w:pPr>
    </w:p>
    <w:p w14:paraId="00E7C313" w14:textId="5003F5F9" w:rsidR="001F05A6" w:rsidRPr="001F05A6" w:rsidRDefault="001F05A6" w:rsidP="00BD6DC6">
      <w:pPr>
        <w:spacing w:after="0" w:line="360" w:lineRule="auto"/>
        <w:jc w:val="both"/>
        <w:rPr>
          <w:rFonts w:ascii="Gill Sans Nova" w:hAnsi="Gill Sans Nova"/>
          <w:sz w:val="24"/>
          <w:szCs w:val="24"/>
        </w:rPr>
      </w:pPr>
      <w:r>
        <w:rPr>
          <w:rFonts w:ascii="Gill Sans Nova" w:hAnsi="Gill Sans Nova"/>
          <w:sz w:val="24"/>
          <w:szCs w:val="24"/>
        </w:rPr>
        <w:t>LOAD INFORMATION</w:t>
      </w:r>
    </w:p>
    <w:p w14:paraId="01EF98F2" w14:textId="4344FA91" w:rsidR="001F05A6" w:rsidRPr="001F05A6" w:rsidRDefault="00A12CEF" w:rsidP="001F05A6">
      <w:pPr>
        <w:spacing w:after="0" w:line="360" w:lineRule="auto"/>
        <w:jc w:val="both"/>
        <w:rPr>
          <w:rFonts w:ascii="Baskerville Old Face" w:hAnsi="Baskerville Old Face"/>
          <w:sz w:val="24"/>
          <w:szCs w:val="24"/>
        </w:rPr>
      </w:pPr>
      <w:r>
        <w:rPr>
          <w:rFonts w:ascii="Baskerville Old Face" w:hAnsi="Baskerville Old Face"/>
          <w:sz w:val="24"/>
          <w:szCs w:val="24"/>
        </w:rPr>
        <w:t>Oversize or building</w:t>
      </w:r>
      <w:r w:rsidR="001F05A6" w:rsidRPr="001F05A6">
        <w:rPr>
          <w:rFonts w:ascii="Baskerville Old Face" w:hAnsi="Baskerville Old Face"/>
          <w:sz w:val="24"/>
          <w:szCs w:val="24"/>
        </w:rPr>
        <w:t xml:space="preserve"> to be moved: _________________________________</w:t>
      </w:r>
      <w:r w:rsidR="001F05A6">
        <w:rPr>
          <w:rFonts w:ascii="Baskerville Old Face" w:hAnsi="Baskerville Old Face"/>
          <w:sz w:val="24"/>
          <w:szCs w:val="24"/>
        </w:rPr>
        <w:t>______________________________</w:t>
      </w:r>
      <w:r w:rsidR="001F05A6" w:rsidRPr="001F05A6">
        <w:rPr>
          <w:rFonts w:ascii="Baskerville Old Face" w:hAnsi="Baskerville Old Face"/>
          <w:sz w:val="24"/>
          <w:szCs w:val="24"/>
        </w:rPr>
        <w:t xml:space="preserve"> </w:t>
      </w:r>
      <w:r w:rsidR="001F05A6">
        <w:rPr>
          <w:rFonts w:ascii="Baskerville Old Face" w:hAnsi="Baskerville Old Face"/>
          <w:sz w:val="24"/>
          <w:szCs w:val="24"/>
        </w:rPr>
        <w:t>Length: ________</w:t>
      </w:r>
      <w:r w:rsidR="00975B9F">
        <w:rPr>
          <w:rFonts w:ascii="Baskerville Old Face" w:hAnsi="Baskerville Old Face"/>
          <w:sz w:val="24"/>
          <w:szCs w:val="24"/>
        </w:rPr>
        <w:t>____</w:t>
      </w:r>
      <w:r w:rsidR="001F05A6">
        <w:rPr>
          <w:rFonts w:ascii="Baskerville Old Face" w:hAnsi="Baskerville Old Face"/>
          <w:sz w:val="24"/>
          <w:szCs w:val="24"/>
        </w:rPr>
        <w:t>_</w:t>
      </w:r>
      <w:r w:rsidR="00975B9F">
        <w:rPr>
          <w:rFonts w:ascii="Baskerville Old Face" w:hAnsi="Baskerville Old Face"/>
          <w:sz w:val="24"/>
          <w:szCs w:val="24"/>
        </w:rPr>
        <w:t>_</w:t>
      </w:r>
      <w:r w:rsidR="001F05A6">
        <w:rPr>
          <w:rFonts w:ascii="Baskerville Old Face" w:hAnsi="Baskerville Old Face"/>
          <w:sz w:val="24"/>
          <w:szCs w:val="24"/>
        </w:rPr>
        <w:t xml:space="preserve"> </w:t>
      </w:r>
      <w:r w:rsidR="001F05A6" w:rsidRPr="001F05A6">
        <w:rPr>
          <w:rFonts w:ascii="Baskerville Old Face" w:hAnsi="Baskerville Old Face"/>
          <w:sz w:val="24"/>
          <w:szCs w:val="24"/>
        </w:rPr>
        <w:t>Width: _</w:t>
      </w:r>
      <w:r w:rsidR="00975B9F">
        <w:rPr>
          <w:rFonts w:ascii="Baskerville Old Face" w:hAnsi="Baskerville Old Face"/>
          <w:sz w:val="24"/>
          <w:szCs w:val="24"/>
        </w:rPr>
        <w:t>___</w:t>
      </w:r>
      <w:r w:rsidR="001F05A6" w:rsidRPr="001F05A6">
        <w:rPr>
          <w:rFonts w:ascii="Baskerville Old Face" w:hAnsi="Baskerville Old Face"/>
          <w:sz w:val="24"/>
          <w:szCs w:val="24"/>
        </w:rPr>
        <w:t>________</w:t>
      </w:r>
      <w:r w:rsidR="00975B9F">
        <w:rPr>
          <w:rFonts w:ascii="Baskerville Old Face" w:hAnsi="Baskerville Old Face"/>
          <w:sz w:val="24"/>
          <w:szCs w:val="24"/>
        </w:rPr>
        <w:t>__</w:t>
      </w:r>
      <w:r w:rsidR="001F05A6">
        <w:rPr>
          <w:rFonts w:ascii="Baskerville Old Face" w:hAnsi="Baskerville Old Face"/>
          <w:sz w:val="24"/>
          <w:szCs w:val="24"/>
        </w:rPr>
        <w:t xml:space="preserve"> Height: </w:t>
      </w:r>
      <w:r w:rsidR="00975B9F">
        <w:rPr>
          <w:rFonts w:ascii="Baskerville Old Face" w:hAnsi="Baskerville Old Face"/>
          <w:sz w:val="24"/>
          <w:szCs w:val="24"/>
        </w:rPr>
        <w:t>___</w:t>
      </w:r>
      <w:r w:rsidR="001F05A6">
        <w:rPr>
          <w:rFonts w:ascii="Baskerville Old Face" w:hAnsi="Baskerville Old Face"/>
          <w:sz w:val="24"/>
          <w:szCs w:val="24"/>
        </w:rPr>
        <w:t>_______</w:t>
      </w:r>
      <w:r w:rsidR="00975B9F">
        <w:rPr>
          <w:rFonts w:ascii="Baskerville Old Face" w:hAnsi="Baskerville Old Face"/>
          <w:sz w:val="24"/>
          <w:szCs w:val="24"/>
        </w:rPr>
        <w:t>_</w:t>
      </w:r>
      <w:r w:rsidR="001F05A6">
        <w:rPr>
          <w:rFonts w:ascii="Baskerville Old Face" w:hAnsi="Baskerville Old Face"/>
          <w:sz w:val="24"/>
          <w:szCs w:val="24"/>
        </w:rPr>
        <w:t>__</w:t>
      </w:r>
      <w:r w:rsidR="00975B9F">
        <w:rPr>
          <w:rFonts w:ascii="Baskerville Old Face" w:hAnsi="Baskerville Old Face"/>
          <w:sz w:val="24"/>
          <w:szCs w:val="24"/>
        </w:rPr>
        <w:t>_</w:t>
      </w:r>
      <w:r w:rsidR="001F05A6">
        <w:rPr>
          <w:rFonts w:ascii="Baskerville Old Face" w:hAnsi="Baskerville Old Face"/>
          <w:sz w:val="24"/>
          <w:szCs w:val="24"/>
        </w:rPr>
        <w:t xml:space="preserve"> </w:t>
      </w:r>
      <w:r w:rsidR="00013552">
        <w:rPr>
          <w:rFonts w:ascii="Baskerville Old Face" w:hAnsi="Baskerville Old Face"/>
          <w:sz w:val="24"/>
          <w:szCs w:val="24"/>
        </w:rPr>
        <w:t>Total</w:t>
      </w:r>
      <w:r w:rsidR="001F05A6">
        <w:rPr>
          <w:rFonts w:ascii="Baskerville Old Face" w:hAnsi="Baskerville Old Face"/>
          <w:sz w:val="24"/>
          <w:szCs w:val="24"/>
        </w:rPr>
        <w:t xml:space="preserve"> Weight: </w:t>
      </w:r>
      <w:r w:rsidR="00975B9F">
        <w:rPr>
          <w:rFonts w:ascii="Baskerville Old Face" w:hAnsi="Baskerville Old Face"/>
          <w:sz w:val="24"/>
          <w:szCs w:val="24"/>
        </w:rPr>
        <w:t>______</w:t>
      </w:r>
      <w:r w:rsidR="001F05A6">
        <w:rPr>
          <w:rFonts w:ascii="Baskerville Old Face" w:hAnsi="Baskerville Old Face"/>
          <w:sz w:val="24"/>
          <w:szCs w:val="24"/>
        </w:rPr>
        <w:t>__________</w:t>
      </w:r>
      <w:r w:rsidR="00013552">
        <w:rPr>
          <w:rFonts w:ascii="Baskerville Old Face" w:hAnsi="Baskerville Old Face"/>
          <w:sz w:val="24"/>
          <w:szCs w:val="24"/>
        </w:rPr>
        <w:t xml:space="preserve"> </w:t>
      </w:r>
    </w:p>
    <w:p w14:paraId="103518F6" w14:textId="2F3D8974" w:rsidR="001F05A6" w:rsidRPr="001F05A6" w:rsidRDefault="00A12CEF" w:rsidP="001F05A6">
      <w:pPr>
        <w:spacing w:after="0" w:line="360" w:lineRule="auto"/>
        <w:jc w:val="both"/>
        <w:rPr>
          <w:rFonts w:ascii="Baskerville Old Face" w:hAnsi="Baskerville Old Face"/>
          <w:sz w:val="24"/>
          <w:szCs w:val="24"/>
        </w:rPr>
      </w:pPr>
      <w:r>
        <w:rPr>
          <w:rFonts w:ascii="Baskerville Old Face" w:hAnsi="Baskerville Old Face"/>
          <w:sz w:val="24"/>
          <w:szCs w:val="24"/>
        </w:rPr>
        <w:t>Number of Axles: __________</w:t>
      </w:r>
      <w:r w:rsidR="00975B9F">
        <w:rPr>
          <w:rFonts w:ascii="Baskerville Old Face" w:hAnsi="Baskerville Old Face"/>
          <w:sz w:val="24"/>
          <w:szCs w:val="24"/>
        </w:rPr>
        <w:t>_____</w:t>
      </w:r>
      <w:r>
        <w:rPr>
          <w:rFonts w:ascii="Baskerville Old Face" w:hAnsi="Baskerville Old Face"/>
          <w:sz w:val="24"/>
          <w:szCs w:val="24"/>
        </w:rPr>
        <w:t xml:space="preserve"> Maximum Axle Weight: ________________________</w:t>
      </w:r>
      <w:r w:rsidR="00975B9F">
        <w:rPr>
          <w:rFonts w:ascii="Baskerville Old Face" w:hAnsi="Baskerville Old Face"/>
          <w:sz w:val="24"/>
          <w:szCs w:val="24"/>
        </w:rPr>
        <w:t>________________</w:t>
      </w:r>
    </w:p>
    <w:p w14:paraId="2A330C72" w14:textId="1D6AEB42"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Movement from ____________________</w:t>
      </w:r>
      <w:r w:rsidR="00975B9F">
        <w:rPr>
          <w:rFonts w:ascii="Baskerville Old Face" w:hAnsi="Baskerville Old Face"/>
          <w:sz w:val="24"/>
          <w:szCs w:val="24"/>
        </w:rPr>
        <w:t>__</w:t>
      </w:r>
      <w:r w:rsidRPr="001F05A6">
        <w:rPr>
          <w:rFonts w:ascii="Baskerville Old Face" w:hAnsi="Baskerville Old Face"/>
          <w:sz w:val="24"/>
          <w:szCs w:val="24"/>
        </w:rPr>
        <w:t>__________</w:t>
      </w:r>
      <w:r w:rsidR="00C053ED">
        <w:rPr>
          <w:rFonts w:ascii="Baskerville Old Face" w:hAnsi="Baskerville Old Face"/>
          <w:sz w:val="24"/>
          <w:szCs w:val="24"/>
        </w:rPr>
        <w:t>___</w:t>
      </w:r>
      <w:r w:rsidRPr="001F05A6">
        <w:rPr>
          <w:rFonts w:ascii="Baskerville Old Face" w:hAnsi="Baskerville Old Face"/>
          <w:sz w:val="24"/>
          <w:szCs w:val="24"/>
        </w:rPr>
        <w:t xml:space="preserve"> to </w:t>
      </w:r>
      <w:r w:rsidR="00C053ED">
        <w:rPr>
          <w:rFonts w:ascii="Baskerville Old Face" w:hAnsi="Baskerville Old Face"/>
          <w:sz w:val="24"/>
          <w:szCs w:val="24"/>
        </w:rPr>
        <w:t>_</w:t>
      </w:r>
      <w:r w:rsidRPr="001F05A6">
        <w:rPr>
          <w:rFonts w:ascii="Baskerville Old Face" w:hAnsi="Baskerville Old Face"/>
          <w:sz w:val="24"/>
          <w:szCs w:val="24"/>
        </w:rPr>
        <w:t>____</w:t>
      </w:r>
      <w:r w:rsidR="00C053ED">
        <w:rPr>
          <w:rFonts w:ascii="Baskerville Old Face" w:hAnsi="Baskerville Old Face"/>
          <w:sz w:val="24"/>
          <w:szCs w:val="24"/>
        </w:rPr>
        <w:t>__</w:t>
      </w:r>
      <w:r w:rsidRPr="001F05A6">
        <w:rPr>
          <w:rFonts w:ascii="Baskerville Old Face" w:hAnsi="Baskerville Old Face"/>
          <w:sz w:val="24"/>
          <w:szCs w:val="24"/>
        </w:rPr>
        <w:t>_</w:t>
      </w:r>
      <w:r w:rsidR="00975B9F">
        <w:rPr>
          <w:rFonts w:ascii="Baskerville Old Face" w:hAnsi="Baskerville Old Face"/>
          <w:sz w:val="24"/>
          <w:szCs w:val="24"/>
        </w:rPr>
        <w:t>___</w:t>
      </w:r>
      <w:r w:rsidRPr="001F05A6">
        <w:rPr>
          <w:rFonts w:ascii="Baskerville Old Face" w:hAnsi="Baskerville Old Face"/>
          <w:sz w:val="24"/>
          <w:szCs w:val="24"/>
        </w:rPr>
        <w:t>____________________________</w:t>
      </w:r>
    </w:p>
    <w:p w14:paraId="037145A3" w14:textId="1F038E87"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via County Road Numbers ____</w:t>
      </w:r>
      <w:r w:rsidR="00C053ED">
        <w:rPr>
          <w:rFonts w:ascii="Baskerville Old Face" w:hAnsi="Baskerville Old Face"/>
          <w:sz w:val="24"/>
          <w:szCs w:val="24"/>
        </w:rPr>
        <w:t>______</w:t>
      </w:r>
      <w:r w:rsidRPr="001F05A6">
        <w:rPr>
          <w:rFonts w:ascii="Baskerville Old Face" w:hAnsi="Baskerville Old Face"/>
          <w:sz w:val="24"/>
          <w:szCs w:val="24"/>
        </w:rPr>
        <w:t>___________________</w:t>
      </w:r>
      <w:r w:rsidR="00975B9F">
        <w:rPr>
          <w:rFonts w:ascii="Baskerville Old Face" w:hAnsi="Baskerville Old Face"/>
          <w:sz w:val="24"/>
          <w:szCs w:val="24"/>
        </w:rPr>
        <w:t>________________________</w:t>
      </w:r>
      <w:r w:rsidRPr="001F05A6">
        <w:rPr>
          <w:rFonts w:ascii="Baskerville Old Face" w:hAnsi="Baskerville Old Face"/>
          <w:sz w:val="24"/>
          <w:szCs w:val="24"/>
        </w:rPr>
        <w:t>_______________.</w:t>
      </w:r>
    </w:p>
    <w:p w14:paraId="2B8937FC" w14:textId="4602E8DE"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Movement to be during the dates of _______________</w:t>
      </w:r>
      <w:r w:rsidR="00A12CEF">
        <w:rPr>
          <w:rFonts w:ascii="Baskerville Old Face" w:hAnsi="Baskerville Old Face"/>
          <w:sz w:val="24"/>
          <w:szCs w:val="24"/>
        </w:rPr>
        <w:t>_</w:t>
      </w:r>
      <w:r w:rsidRPr="001F05A6">
        <w:rPr>
          <w:rFonts w:ascii="Baskerville Old Face" w:hAnsi="Baskerville Old Face"/>
          <w:sz w:val="24"/>
          <w:szCs w:val="24"/>
        </w:rPr>
        <w:t>___</w:t>
      </w:r>
      <w:r w:rsidR="00C053ED">
        <w:rPr>
          <w:rFonts w:ascii="Baskerville Old Face" w:hAnsi="Baskerville Old Face"/>
          <w:sz w:val="24"/>
          <w:szCs w:val="24"/>
        </w:rPr>
        <w:t>_</w:t>
      </w:r>
      <w:r w:rsidRPr="001F05A6">
        <w:rPr>
          <w:rFonts w:ascii="Baskerville Old Face" w:hAnsi="Baskerville Old Face"/>
          <w:sz w:val="24"/>
          <w:szCs w:val="24"/>
        </w:rPr>
        <w:t xml:space="preserve">__ </w:t>
      </w:r>
      <w:proofErr w:type="spellStart"/>
      <w:r w:rsidRPr="001F05A6">
        <w:rPr>
          <w:rFonts w:ascii="Baskerville Old Face" w:hAnsi="Baskerville Old Face"/>
          <w:sz w:val="24"/>
          <w:szCs w:val="24"/>
        </w:rPr>
        <w:t>to</w:t>
      </w:r>
      <w:proofErr w:type="spellEnd"/>
      <w:r w:rsidRPr="001F05A6">
        <w:rPr>
          <w:rFonts w:ascii="Baskerville Old Face" w:hAnsi="Baskerville Old Face"/>
          <w:sz w:val="24"/>
          <w:szCs w:val="24"/>
        </w:rPr>
        <w:t xml:space="preserve"> _________________</w:t>
      </w:r>
      <w:r w:rsidR="00C053ED">
        <w:rPr>
          <w:rFonts w:ascii="Baskerville Old Face" w:hAnsi="Baskerville Old Face"/>
          <w:sz w:val="24"/>
          <w:szCs w:val="24"/>
        </w:rPr>
        <w:t>_</w:t>
      </w:r>
      <w:r w:rsidRPr="001F05A6">
        <w:rPr>
          <w:rFonts w:ascii="Baskerville Old Face" w:hAnsi="Baskerville Old Face"/>
          <w:sz w:val="24"/>
          <w:szCs w:val="24"/>
        </w:rPr>
        <w:t>___</w:t>
      </w:r>
      <w:r w:rsidR="00975B9F">
        <w:rPr>
          <w:rFonts w:ascii="Baskerville Old Face" w:hAnsi="Baskerville Old Face"/>
          <w:sz w:val="24"/>
          <w:szCs w:val="24"/>
        </w:rPr>
        <w:t>,</w:t>
      </w:r>
      <w:r>
        <w:rPr>
          <w:rFonts w:ascii="Baskerville Old Face" w:hAnsi="Baskerville Old Face"/>
          <w:sz w:val="24"/>
          <w:szCs w:val="24"/>
        </w:rPr>
        <w:t xml:space="preserve"> daylight hours</w:t>
      </w:r>
      <w:r w:rsidR="00A12CEF">
        <w:rPr>
          <w:rFonts w:ascii="Baskerville Old Face" w:hAnsi="Baskerville Old Face"/>
          <w:sz w:val="24"/>
          <w:szCs w:val="24"/>
        </w:rPr>
        <w:t xml:space="preserve"> only</w:t>
      </w:r>
      <w:r>
        <w:rPr>
          <w:rFonts w:ascii="Baskerville Old Face" w:hAnsi="Baskerville Old Face"/>
          <w:sz w:val="24"/>
          <w:szCs w:val="24"/>
        </w:rPr>
        <w:t>.</w:t>
      </w:r>
    </w:p>
    <w:p w14:paraId="4A359A1C" w14:textId="6BA895F4" w:rsidR="001F05A6" w:rsidRDefault="00013552" w:rsidP="001F05A6">
      <w:pPr>
        <w:spacing w:after="0" w:line="360" w:lineRule="auto"/>
        <w:jc w:val="both"/>
        <w:rPr>
          <w:rFonts w:ascii="Baskerville Old Face" w:hAnsi="Baskerville Old Face"/>
          <w:sz w:val="24"/>
          <w:szCs w:val="24"/>
        </w:rPr>
      </w:pPr>
      <w:r>
        <w:rPr>
          <w:rFonts w:ascii="Baskerville Old Face" w:hAnsi="Baskerville Old Face"/>
          <w:sz w:val="24"/>
          <w:szCs w:val="24"/>
        </w:rPr>
        <w:t>Owner of towing equipment: ________________________________________</w:t>
      </w:r>
      <w:r w:rsidR="00C053ED">
        <w:rPr>
          <w:rFonts w:ascii="Baskerville Old Face" w:hAnsi="Baskerville Old Face"/>
          <w:sz w:val="24"/>
          <w:szCs w:val="24"/>
        </w:rPr>
        <w:t xml:space="preserve"> Phone: </w:t>
      </w:r>
      <w:r>
        <w:rPr>
          <w:rFonts w:ascii="Baskerville Old Face" w:hAnsi="Baskerville Old Face"/>
          <w:sz w:val="24"/>
          <w:szCs w:val="24"/>
        </w:rPr>
        <w:t>____________________</w:t>
      </w:r>
    </w:p>
    <w:p w14:paraId="4E866B6C" w14:textId="5C9AC813" w:rsidR="00013552" w:rsidRPr="001F05A6" w:rsidRDefault="00013552" w:rsidP="001F05A6">
      <w:pPr>
        <w:spacing w:after="0" w:line="360" w:lineRule="auto"/>
        <w:jc w:val="both"/>
        <w:rPr>
          <w:rFonts w:ascii="Baskerville Old Face" w:hAnsi="Baskerville Old Face"/>
          <w:sz w:val="24"/>
          <w:szCs w:val="24"/>
        </w:rPr>
      </w:pPr>
      <w:r>
        <w:rPr>
          <w:rFonts w:ascii="Baskerville Old Face" w:hAnsi="Baskerville Old Face"/>
          <w:sz w:val="24"/>
          <w:szCs w:val="24"/>
        </w:rPr>
        <w:t>Owner of load: _________________________________________________</w:t>
      </w:r>
      <w:r w:rsidR="00C053ED">
        <w:rPr>
          <w:rFonts w:ascii="Baskerville Old Face" w:hAnsi="Baskerville Old Face"/>
          <w:sz w:val="24"/>
          <w:szCs w:val="24"/>
        </w:rPr>
        <w:t>_</w:t>
      </w:r>
      <w:r>
        <w:rPr>
          <w:rFonts w:ascii="Baskerville Old Face" w:hAnsi="Baskerville Old Face"/>
          <w:sz w:val="24"/>
          <w:szCs w:val="24"/>
        </w:rPr>
        <w:t>_</w:t>
      </w:r>
      <w:r w:rsidR="00C053ED">
        <w:rPr>
          <w:rFonts w:ascii="Baskerville Old Face" w:hAnsi="Baskerville Old Face"/>
          <w:sz w:val="24"/>
          <w:szCs w:val="24"/>
        </w:rPr>
        <w:t xml:space="preserve"> Phone: </w:t>
      </w:r>
      <w:r>
        <w:rPr>
          <w:rFonts w:ascii="Baskerville Old Face" w:hAnsi="Baskerville Old Face"/>
          <w:sz w:val="24"/>
          <w:szCs w:val="24"/>
        </w:rPr>
        <w:t>_</w:t>
      </w:r>
      <w:r w:rsidR="00C053ED">
        <w:rPr>
          <w:rFonts w:ascii="Baskerville Old Face" w:hAnsi="Baskerville Old Face"/>
          <w:sz w:val="24"/>
          <w:szCs w:val="24"/>
        </w:rPr>
        <w:t>_</w:t>
      </w:r>
      <w:r>
        <w:rPr>
          <w:rFonts w:ascii="Baskerville Old Face" w:hAnsi="Baskerville Old Face"/>
          <w:sz w:val="24"/>
          <w:szCs w:val="24"/>
        </w:rPr>
        <w:t>__________________</w:t>
      </w:r>
    </w:p>
    <w:p w14:paraId="4A7F58CE" w14:textId="77777777" w:rsidR="00013552" w:rsidRDefault="00013552" w:rsidP="00013552">
      <w:pPr>
        <w:spacing w:after="0"/>
        <w:rPr>
          <w:rFonts w:ascii="Gill Sans Nova" w:hAnsi="Gill Sans Nova"/>
          <w:bCs/>
          <w:sz w:val="24"/>
          <w:szCs w:val="24"/>
        </w:rPr>
      </w:pPr>
    </w:p>
    <w:p w14:paraId="349ACD17" w14:textId="125463A4" w:rsidR="001F05A6" w:rsidRPr="00013552" w:rsidRDefault="001F05A6" w:rsidP="00013552">
      <w:pPr>
        <w:spacing w:after="0"/>
        <w:rPr>
          <w:rFonts w:ascii="Gill Sans Nova" w:hAnsi="Gill Sans Nova"/>
          <w:bCs/>
          <w:sz w:val="24"/>
          <w:szCs w:val="24"/>
        </w:rPr>
      </w:pPr>
      <w:r w:rsidRPr="00013552">
        <w:rPr>
          <w:rFonts w:ascii="Gill Sans Nova" w:hAnsi="Gill Sans Nova"/>
          <w:bCs/>
          <w:sz w:val="24"/>
          <w:szCs w:val="24"/>
        </w:rPr>
        <w:t>PUBLIC LIABILITY - PROPERTY DAMAGE</w:t>
      </w:r>
    </w:p>
    <w:p w14:paraId="31BAC233" w14:textId="127EA297"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Amount of Public Liability and Property Damage Insurance Carried:  $__________________________________</w:t>
      </w:r>
    </w:p>
    <w:p w14:paraId="64B8E602" w14:textId="1A1A3A44" w:rsidR="001F05A6" w:rsidRPr="001F05A6" w:rsidRDefault="001F05A6" w:rsidP="001F05A6">
      <w:pPr>
        <w:spacing w:after="0" w:line="360" w:lineRule="auto"/>
        <w:jc w:val="both"/>
        <w:rPr>
          <w:rFonts w:ascii="Baskerville Old Face" w:hAnsi="Baskerville Old Face"/>
          <w:sz w:val="24"/>
          <w:szCs w:val="24"/>
        </w:rPr>
      </w:pPr>
      <w:proofErr w:type="gramStart"/>
      <w:r w:rsidRPr="001F05A6">
        <w:rPr>
          <w:rFonts w:ascii="Baskerville Old Face" w:hAnsi="Baskerville Old Face"/>
          <w:sz w:val="24"/>
          <w:szCs w:val="24"/>
        </w:rPr>
        <w:t>Company:_</w:t>
      </w:r>
      <w:proofErr w:type="gramEnd"/>
      <w:r w:rsidRPr="001F05A6">
        <w:rPr>
          <w:rFonts w:ascii="Baskerville Old Face" w:hAnsi="Baskerville Old Face"/>
          <w:sz w:val="24"/>
          <w:szCs w:val="24"/>
        </w:rPr>
        <w:t>________________________________________________________________________________</w:t>
      </w:r>
    </w:p>
    <w:p w14:paraId="245CBF82" w14:textId="5DE16ED4"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 xml:space="preserve">Name of Local </w:t>
      </w:r>
      <w:proofErr w:type="gramStart"/>
      <w:r w:rsidRPr="001F05A6">
        <w:rPr>
          <w:rFonts w:ascii="Baskerville Old Face" w:hAnsi="Baskerville Old Face"/>
          <w:sz w:val="24"/>
          <w:szCs w:val="24"/>
        </w:rPr>
        <w:t>Agency:_</w:t>
      </w:r>
      <w:proofErr w:type="gramEnd"/>
      <w:r w:rsidRPr="001F05A6">
        <w:rPr>
          <w:rFonts w:ascii="Baskerville Old Face" w:hAnsi="Baskerville Old Face"/>
          <w:sz w:val="24"/>
          <w:szCs w:val="24"/>
        </w:rPr>
        <w:t>_____________________________________________________________________</w:t>
      </w:r>
      <w:r w:rsidR="00013552">
        <w:rPr>
          <w:rFonts w:ascii="Baskerville Old Face" w:hAnsi="Baskerville Old Face"/>
          <w:sz w:val="24"/>
          <w:szCs w:val="24"/>
        </w:rPr>
        <w:t>_</w:t>
      </w:r>
    </w:p>
    <w:p w14:paraId="152B9D78" w14:textId="2C659C0D"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 xml:space="preserve">Address of </w:t>
      </w:r>
      <w:proofErr w:type="gramStart"/>
      <w:r w:rsidRPr="001F05A6">
        <w:rPr>
          <w:rFonts w:ascii="Baskerville Old Face" w:hAnsi="Baskerville Old Face"/>
          <w:sz w:val="24"/>
          <w:szCs w:val="24"/>
        </w:rPr>
        <w:t>Agency:_</w:t>
      </w:r>
      <w:proofErr w:type="gramEnd"/>
      <w:r w:rsidRPr="001F05A6">
        <w:rPr>
          <w:rFonts w:ascii="Baskerville Old Face" w:hAnsi="Baskerville Old Face"/>
          <w:sz w:val="24"/>
          <w:szCs w:val="24"/>
        </w:rPr>
        <w:t>_________________________________________________________________________</w:t>
      </w:r>
    </w:p>
    <w:p w14:paraId="41934F58" w14:textId="77777777" w:rsidR="00013552" w:rsidRPr="001F05A6" w:rsidRDefault="00013552" w:rsidP="001F05A6">
      <w:pPr>
        <w:spacing w:after="0"/>
        <w:jc w:val="both"/>
        <w:rPr>
          <w:rFonts w:ascii="Baskerville Old Face" w:hAnsi="Baskerville Old Face"/>
          <w:sz w:val="24"/>
          <w:szCs w:val="24"/>
        </w:rPr>
      </w:pPr>
    </w:p>
    <w:p w14:paraId="7A16C808" w14:textId="24D0ED6E" w:rsidR="001F05A6" w:rsidRPr="001F05A6" w:rsidRDefault="00A12CEF" w:rsidP="001F05A6">
      <w:pPr>
        <w:spacing w:after="0" w:line="240" w:lineRule="auto"/>
        <w:jc w:val="both"/>
        <w:rPr>
          <w:rFonts w:ascii="Baskerville Old Face" w:hAnsi="Baskerville Old Face"/>
          <w:sz w:val="24"/>
          <w:szCs w:val="24"/>
        </w:rPr>
      </w:pPr>
      <w:r>
        <w:rPr>
          <w:rFonts w:ascii="Baskerville Old Face" w:hAnsi="Baskerville Old Face"/>
          <w:sz w:val="24"/>
          <w:szCs w:val="24"/>
        </w:rPr>
        <w:t>We</w:t>
      </w:r>
      <w:r w:rsidR="001F05A6" w:rsidRPr="001F05A6">
        <w:rPr>
          <w:rFonts w:ascii="Baskerville Old Face" w:hAnsi="Baskerville Old Face"/>
          <w:sz w:val="24"/>
          <w:szCs w:val="24"/>
        </w:rPr>
        <w:t xml:space="preserve"> agree to comply with the provisions of the permit </w:t>
      </w:r>
      <w:r>
        <w:rPr>
          <w:rFonts w:ascii="Baskerville Old Face" w:hAnsi="Baskerville Old Face"/>
          <w:sz w:val="24"/>
          <w:szCs w:val="24"/>
        </w:rPr>
        <w:t>and</w:t>
      </w:r>
      <w:r w:rsidR="001F05A6" w:rsidRPr="001F05A6">
        <w:rPr>
          <w:rFonts w:ascii="Baskerville Old Face" w:hAnsi="Baskerville Old Face"/>
          <w:sz w:val="24"/>
          <w:szCs w:val="24"/>
        </w:rPr>
        <w:t xml:space="preserve"> take all necessary and reasonable precautions to maintain the safety of this movement and to be responsible for all liability for the personal injury or property damage which may occur in connection with this movement</w:t>
      </w:r>
      <w:r w:rsidR="00BD6DC6">
        <w:rPr>
          <w:rFonts w:ascii="Baskerville Old Face" w:hAnsi="Baskerville Old Face"/>
          <w:sz w:val="24"/>
          <w:szCs w:val="24"/>
        </w:rPr>
        <w:t xml:space="preserve">. </w:t>
      </w:r>
    </w:p>
    <w:p w14:paraId="5704E3F3" w14:textId="77777777" w:rsidR="001F05A6" w:rsidRPr="001F05A6" w:rsidRDefault="001F05A6" w:rsidP="001F05A6">
      <w:pPr>
        <w:spacing w:after="0"/>
        <w:jc w:val="both"/>
        <w:rPr>
          <w:rFonts w:ascii="Baskerville Old Face" w:hAnsi="Baskerville Old Face"/>
          <w:sz w:val="24"/>
          <w:szCs w:val="24"/>
        </w:rPr>
      </w:pPr>
    </w:p>
    <w:p w14:paraId="71A9C3A8" w14:textId="4B57B5EA" w:rsidR="001F05A6" w:rsidRPr="001F05A6" w:rsidRDefault="001F05A6" w:rsidP="001F05A6">
      <w:pPr>
        <w:spacing w:after="0" w:line="360" w:lineRule="auto"/>
        <w:jc w:val="both"/>
        <w:rPr>
          <w:rFonts w:ascii="Baskerville Old Face" w:hAnsi="Baskerville Old Face"/>
          <w:sz w:val="24"/>
          <w:szCs w:val="24"/>
        </w:rPr>
      </w:pPr>
      <w:proofErr w:type="gramStart"/>
      <w:r w:rsidRPr="001F05A6">
        <w:rPr>
          <w:rFonts w:ascii="Baskerville Old Face" w:hAnsi="Baskerville Old Face"/>
          <w:sz w:val="24"/>
          <w:szCs w:val="24"/>
        </w:rPr>
        <w:t>Name:_</w:t>
      </w:r>
      <w:proofErr w:type="gramEnd"/>
      <w:r w:rsidRPr="001F05A6">
        <w:rPr>
          <w:rFonts w:ascii="Baskerville Old Face" w:hAnsi="Baskerville Old Face"/>
          <w:sz w:val="24"/>
          <w:szCs w:val="24"/>
        </w:rPr>
        <w:t>___________________________________________________________________________________</w:t>
      </w:r>
    </w:p>
    <w:p w14:paraId="18C3F0D4" w14:textId="607A99F1" w:rsidR="001F05A6" w:rsidRPr="001F05A6" w:rsidRDefault="001F05A6" w:rsidP="001F05A6">
      <w:pPr>
        <w:spacing w:after="0" w:line="360" w:lineRule="auto"/>
        <w:jc w:val="both"/>
        <w:rPr>
          <w:rFonts w:ascii="Baskerville Old Face" w:hAnsi="Baskerville Old Face"/>
          <w:sz w:val="24"/>
          <w:szCs w:val="24"/>
        </w:rPr>
      </w:pPr>
      <w:proofErr w:type="gramStart"/>
      <w:r w:rsidRPr="001F05A6">
        <w:rPr>
          <w:rFonts w:ascii="Baskerville Old Face" w:hAnsi="Baskerville Old Face"/>
          <w:sz w:val="24"/>
          <w:szCs w:val="24"/>
        </w:rPr>
        <w:t>Address:_</w:t>
      </w:r>
      <w:proofErr w:type="gramEnd"/>
      <w:r w:rsidRPr="001F05A6">
        <w:rPr>
          <w:rFonts w:ascii="Baskerville Old Face" w:hAnsi="Baskerville Old Face"/>
          <w:sz w:val="24"/>
          <w:szCs w:val="24"/>
        </w:rPr>
        <w:t>______________________________</w:t>
      </w:r>
      <w:r w:rsidR="00B51649">
        <w:rPr>
          <w:rFonts w:ascii="Baskerville Old Face" w:hAnsi="Baskerville Old Face"/>
          <w:sz w:val="24"/>
          <w:szCs w:val="24"/>
        </w:rPr>
        <w:t xml:space="preserve"> City: </w:t>
      </w:r>
      <w:r w:rsidRPr="001F05A6">
        <w:rPr>
          <w:rFonts w:ascii="Baskerville Old Face" w:hAnsi="Baskerville Old Face"/>
          <w:sz w:val="24"/>
          <w:szCs w:val="24"/>
        </w:rPr>
        <w:t>___</w:t>
      </w:r>
      <w:r w:rsidR="00B51649">
        <w:rPr>
          <w:rFonts w:ascii="Baskerville Old Face" w:hAnsi="Baskerville Old Face"/>
          <w:sz w:val="24"/>
          <w:szCs w:val="24"/>
        </w:rPr>
        <w:t>____</w:t>
      </w:r>
      <w:r w:rsidRPr="001F05A6">
        <w:rPr>
          <w:rFonts w:ascii="Baskerville Old Face" w:hAnsi="Baskerville Old Face"/>
          <w:sz w:val="24"/>
          <w:szCs w:val="24"/>
        </w:rPr>
        <w:t>____________</w:t>
      </w:r>
      <w:r w:rsidR="00B51649">
        <w:rPr>
          <w:rFonts w:ascii="Baskerville Old Face" w:hAnsi="Baskerville Old Face"/>
          <w:sz w:val="24"/>
          <w:szCs w:val="24"/>
        </w:rPr>
        <w:t xml:space="preserve"> State: </w:t>
      </w:r>
      <w:r w:rsidRPr="001F05A6">
        <w:rPr>
          <w:rFonts w:ascii="Baskerville Old Face" w:hAnsi="Baskerville Old Face"/>
          <w:sz w:val="24"/>
          <w:szCs w:val="24"/>
        </w:rPr>
        <w:t>_______</w:t>
      </w:r>
      <w:r w:rsidR="00B51649">
        <w:rPr>
          <w:rFonts w:ascii="Baskerville Old Face" w:hAnsi="Baskerville Old Face"/>
          <w:sz w:val="24"/>
          <w:szCs w:val="24"/>
        </w:rPr>
        <w:t xml:space="preserve"> Zip: </w:t>
      </w:r>
      <w:r w:rsidRPr="001F05A6">
        <w:rPr>
          <w:rFonts w:ascii="Baskerville Old Face" w:hAnsi="Baskerville Old Face"/>
          <w:sz w:val="24"/>
          <w:szCs w:val="24"/>
        </w:rPr>
        <w:t>___________</w:t>
      </w:r>
    </w:p>
    <w:p w14:paraId="2FFAC4F7" w14:textId="0123A196" w:rsidR="001F05A6" w:rsidRPr="001F05A6" w:rsidRDefault="001F05A6" w:rsidP="001F05A6">
      <w:pPr>
        <w:spacing w:after="0" w:line="360" w:lineRule="auto"/>
        <w:jc w:val="both"/>
        <w:rPr>
          <w:rFonts w:ascii="Baskerville Old Face" w:hAnsi="Baskerville Old Face"/>
          <w:sz w:val="24"/>
          <w:szCs w:val="24"/>
        </w:rPr>
      </w:pPr>
      <w:r w:rsidRPr="001F05A6">
        <w:rPr>
          <w:rFonts w:ascii="Baskerville Old Face" w:hAnsi="Baskerville Old Face"/>
          <w:sz w:val="24"/>
          <w:szCs w:val="24"/>
        </w:rPr>
        <w:t xml:space="preserve">Phone </w:t>
      </w:r>
      <w:proofErr w:type="gramStart"/>
      <w:r w:rsidRPr="001F05A6">
        <w:rPr>
          <w:rFonts w:ascii="Baskerville Old Face" w:hAnsi="Baskerville Old Face"/>
          <w:sz w:val="24"/>
          <w:szCs w:val="24"/>
        </w:rPr>
        <w:t>Number:_</w:t>
      </w:r>
      <w:proofErr w:type="gramEnd"/>
      <w:r w:rsidRPr="001F05A6">
        <w:rPr>
          <w:rFonts w:ascii="Baskerville Old Face" w:hAnsi="Baskerville Old Face"/>
          <w:sz w:val="24"/>
          <w:szCs w:val="24"/>
        </w:rPr>
        <w:t>___________________________</w:t>
      </w:r>
      <w:r w:rsidR="00B51649">
        <w:rPr>
          <w:rFonts w:ascii="Baskerville Old Face" w:hAnsi="Baskerville Old Face"/>
          <w:sz w:val="24"/>
          <w:szCs w:val="24"/>
        </w:rPr>
        <w:t xml:space="preserve"> </w:t>
      </w:r>
      <w:r w:rsidRPr="001F05A6">
        <w:rPr>
          <w:rFonts w:ascii="Baskerville Old Face" w:hAnsi="Baskerville Old Face"/>
          <w:sz w:val="24"/>
          <w:szCs w:val="24"/>
        </w:rPr>
        <w:t xml:space="preserve">Fax </w:t>
      </w:r>
      <w:r w:rsidR="00B51649">
        <w:rPr>
          <w:rFonts w:ascii="Baskerville Old Face" w:hAnsi="Baskerville Old Face"/>
          <w:sz w:val="24"/>
          <w:szCs w:val="24"/>
        </w:rPr>
        <w:t>or Email</w:t>
      </w:r>
      <w:r w:rsidRPr="001F05A6">
        <w:rPr>
          <w:rFonts w:ascii="Baskerville Old Face" w:hAnsi="Baskerville Old Face"/>
          <w:sz w:val="24"/>
          <w:szCs w:val="24"/>
        </w:rPr>
        <w:t xml:space="preserve">: </w:t>
      </w:r>
      <w:r w:rsidR="00B51649">
        <w:rPr>
          <w:rFonts w:ascii="Baskerville Old Face" w:hAnsi="Baskerville Old Face"/>
          <w:sz w:val="24"/>
          <w:szCs w:val="24"/>
        </w:rPr>
        <w:t>______</w:t>
      </w:r>
      <w:r w:rsidRPr="001F05A6">
        <w:rPr>
          <w:rFonts w:ascii="Baskerville Old Face" w:hAnsi="Baskerville Old Face"/>
          <w:sz w:val="24"/>
          <w:szCs w:val="24"/>
        </w:rPr>
        <w:t>_______________________________</w:t>
      </w:r>
    </w:p>
    <w:p w14:paraId="42630A4D" w14:textId="7C03B23D" w:rsidR="001F05A6" w:rsidRPr="001F05A6" w:rsidRDefault="00013552" w:rsidP="001F05A6">
      <w:pPr>
        <w:spacing w:after="0"/>
        <w:jc w:val="both"/>
        <w:rPr>
          <w:rFonts w:ascii="Baskerville Old Face" w:hAnsi="Baskerville Old Face"/>
          <w:sz w:val="24"/>
          <w:szCs w:val="24"/>
        </w:rPr>
      </w:pPr>
      <w:r w:rsidRPr="00013552">
        <w:rPr>
          <w:rFonts w:ascii="Baskerville Old Face" w:hAnsi="Baskerville Old Face"/>
          <w:bCs/>
          <w:sz w:val="24"/>
          <w:szCs w:val="24"/>
        </w:rPr>
        <w:t>Si</w:t>
      </w:r>
      <w:r w:rsidR="001F05A6" w:rsidRPr="00013552">
        <w:rPr>
          <w:rFonts w:ascii="Baskerville Old Face" w:hAnsi="Baskerville Old Face"/>
          <w:bCs/>
          <w:sz w:val="24"/>
          <w:szCs w:val="24"/>
        </w:rPr>
        <w:t>gnature</w:t>
      </w:r>
      <w:r w:rsidRPr="00013552">
        <w:rPr>
          <w:rFonts w:ascii="Baskerville Old Face" w:hAnsi="Baskerville Old Face"/>
          <w:bCs/>
          <w:sz w:val="24"/>
          <w:szCs w:val="24"/>
        </w:rPr>
        <w:t xml:space="preserve"> of Applicant</w:t>
      </w:r>
      <w:r>
        <w:rPr>
          <w:rFonts w:ascii="Baskerville Old Face" w:hAnsi="Baskerville Old Face"/>
          <w:bCs/>
          <w:sz w:val="24"/>
          <w:szCs w:val="24"/>
        </w:rPr>
        <w:t xml:space="preserve">: </w:t>
      </w:r>
      <w:r w:rsidR="001F05A6" w:rsidRPr="001F05A6">
        <w:rPr>
          <w:rFonts w:ascii="Baskerville Old Face" w:hAnsi="Baskerville Old Face"/>
          <w:sz w:val="24"/>
          <w:szCs w:val="24"/>
        </w:rPr>
        <w:t>____________________________________________________</w:t>
      </w:r>
      <w:r w:rsidR="00BD6DC6">
        <w:rPr>
          <w:rFonts w:ascii="Baskerville Old Face" w:hAnsi="Baskerville Old Face"/>
          <w:sz w:val="24"/>
          <w:szCs w:val="24"/>
        </w:rPr>
        <w:t xml:space="preserve"> Date: ______________</w:t>
      </w:r>
    </w:p>
    <w:p w14:paraId="6C8F0C41" w14:textId="65708A01" w:rsidR="001F05A6" w:rsidRPr="001F05A6" w:rsidRDefault="001F05A6" w:rsidP="001F05A6">
      <w:pPr>
        <w:spacing w:after="0"/>
        <w:jc w:val="both"/>
        <w:rPr>
          <w:rFonts w:ascii="Baskerville Old Face" w:hAnsi="Baskerville Old Face"/>
          <w:sz w:val="24"/>
          <w:szCs w:val="24"/>
        </w:rPr>
      </w:pPr>
      <w:r w:rsidRPr="001F05A6">
        <w:rPr>
          <w:rFonts w:ascii="Baskerville Old Face" w:hAnsi="Baskerville Old Face"/>
          <w:sz w:val="24"/>
          <w:szCs w:val="24"/>
        </w:rPr>
        <w:tab/>
      </w:r>
      <w:r w:rsidRPr="001F05A6">
        <w:rPr>
          <w:rFonts w:ascii="Baskerville Old Face" w:hAnsi="Baskerville Old Face"/>
          <w:sz w:val="24"/>
          <w:szCs w:val="24"/>
        </w:rPr>
        <w:tab/>
      </w:r>
      <w:r w:rsidRPr="001F05A6">
        <w:rPr>
          <w:rFonts w:ascii="Baskerville Old Face" w:hAnsi="Baskerville Old Face"/>
          <w:sz w:val="24"/>
          <w:szCs w:val="24"/>
        </w:rPr>
        <w:tab/>
      </w:r>
      <w:r w:rsidRPr="001F05A6">
        <w:rPr>
          <w:rFonts w:ascii="Baskerville Old Face" w:hAnsi="Baskerville Old Face"/>
          <w:sz w:val="24"/>
          <w:szCs w:val="24"/>
        </w:rPr>
        <w:tab/>
      </w:r>
      <w:r w:rsidRPr="001F05A6">
        <w:rPr>
          <w:rFonts w:ascii="Baskerville Old Face" w:hAnsi="Baskerville Old Face"/>
          <w:sz w:val="24"/>
          <w:szCs w:val="24"/>
        </w:rPr>
        <w:tab/>
      </w:r>
    </w:p>
    <w:p w14:paraId="1B423FC9" w14:textId="0121C1E9" w:rsidR="001F05A6" w:rsidRPr="001F05A6" w:rsidRDefault="001F05A6" w:rsidP="001F05A6">
      <w:pPr>
        <w:spacing w:after="0" w:line="240" w:lineRule="auto"/>
        <w:jc w:val="both"/>
        <w:rPr>
          <w:rFonts w:ascii="Baskerville Old Face" w:hAnsi="Baskerville Old Face"/>
          <w:sz w:val="24"/>
          <w:szCs w:val="24"/>
        </w:rPr>
      </w:pPr>
      <w:r w:rsidRPr="001F05A6">
        <w:rPr>
          <w:rFonts w:ascii="Baskerville Old Face" w:hAnsi="Baskerville Old Face"/>
          <w:sz w:val="24"/>
          <w:szCs w:val="24"/>
        </w:rPr>
        <w:t>Permission for this movement is hereby granted, subject to compliance with the provisions of the Minnesota Highway Traffic Regulation Act and under the terms, conditions, and restrictions contained on the attached sheets</w:t>
      </w:r>
      <w:r w:rsidR="00BD6DC6">
        <w:rPr>
          <w:rFonts w:ascii="Baskerville Old Face" w:hAnsi="Baskerville Old Face"/>
          <w:sz w:val="24"/>
          <w:szCs w:val="24"/>
        </w:rPr>
        <w:t>. S</w:t>
      </w:r>
      <w:r w:rsidRPr="001F05A6">
        <w:rPr>
          <w:rFonts w:ascii="Baskerville Old Face" w:hAnsi="Baskerville Old Face"/>
          <w:sz w:val="24"/>
          <w:szCs w:val="24"/>
        </w:rPr>
        <w:t>ubject to revocation upon non-compliance</w:t>
      </w:r>
      <w:r w:rsidR="00B51649">
        <w:rPr>
          <w:rFonts w:ascii="Baskerville Old Face" w:hAnsi="Baskerville Old Face"/>
          <w:sz w:val="24"/>
          <w:szCs w:val="24"/>
        </w:rPr>
        <w:t>.</w:t>
      </w:r>
    </w:p>
    <w:p w14:paraId="5795CA19" w14:textId="77777777" w:rsidR="001F05A6" w:rsidRPr="001F05A6" w:rsidRDefault="001F05A6" w:rsidP="001F05A6">
      <w:pPr>
        <w:spacing w:after="0" w:line="240" w:lineRule="auto"/>
        <w:jc w:val="both"/>
        <w:rPr>
          <w:rFonts w:ascii="Baskerville Old Face" w:hAnsi="Baskerville Old Face"/>
          <w:sz w:val="24"/>
          <w:szCs w:val="24"/>
        </w:rPr>
      </w:pPr>
    </w:p>
    <w:p w14:paraId="2877173F" w14:textId="6F8CC93F" w:rsidR="001F05A6" w:rsidRPr="001F05A6" w:rsidRDefault="001F05A6" w:rsidP="001F05A6">
      <w:pPr>
        <w:spacing w:after="0" w:line="240" w:lineRule="auto"/>
        <w:jc w:val="both"/>
        <w:rPr>
          <w:rFonts w:ascii="Baskerville Old Face" w:hAnsi="Baskerville Old Face"/>
          <w:sz w:val="24"/>
          <w:szCs w:val="24"/>
        </w:rPr>
      </w:pPr>
      <w:r w:rsidRPr="001F05A6">
        <w:rPr>
          <w:rFonts w:ascii="Baskerville Old Face" w:hAnsi="Baskerville Old Face"/>
          <w:sz w:val="24"/>
          <w:szCs w:val="24"/>
        </w:rPr>
        <w:t>Special Requirements:</w:t>
      </w:r>
      <w:r w:rsidR="00A12CEF">
        <w:rPr>
          <w:rFonts w:ascii="Baskerville Old Face" w:hAnsi="Baskerville Old Face"/>
          <w:sz w:val="24"/>
          <w:szCs w:val="24"/>
        </w:rPr>
        <w:t xml:space="preserve"> </w:t>
      </w:r>
      <w:r w:rsidR="00A12CEF" w:rsidRPr="00A12CEF">
        <w:rPr>
          <w:rFonts w:ascii="Baskerville Old Face" w:hAnsi="Baskerville Old Face"/>
          <w:sz w:val="24"/>
          <w:szCs w:val="24"/>
          <w:u w:val="single"/>
        </w:rPr>
        <w:t>COORDINATE WITH SHERIFF</w:t>
      </w:r>
      <w:r w:rsidR="00A12CEF">
        <w:rPr>
          <w:rFonts w:ascii="Baskerville Old Face" w:hAnsi="Baskerville Old Face"/>
          <w:sz w:val="24"/>
          <w:szCs w:val="24"/>
        </w:rPr>
        <w:t xml:space="preserve"> Other: </w:t>
      </w:r>
      <w:r w:rsidRPr="001F05A6">
        <w:rPr>
          <w:rFonts w:ascii="Baskerville Old Face" w:hAnsi="Baskerville Old Face"/>
          <w:sz w:val="24"/>
          <w:szCs w:val="24"/>
        </w:rPr>
        <w:t>____________________________________</w:t>
      </w:r>
    </w:p>
    <w:p w14:paraId="188C26D8" w14:textId="77777777" w:rsidR="001F05A6" w:rsidRPr="001F05A6" w:rsidRDefault="001F05A6" w:rsidP="001F05A6">
      <w:pPr>
        <w:spacing w:after="0"/>
        <w:jc w:val="center"/>
        <w:rPr>
          <w:rFonts w:ascii="Baskerville Old Face" w:hAnsi="Baskerville Old Face"/>
          <w:sz w:val="24"/>
          <w:szCs w:val="24"/>
        </w:rPr>
      </w:pPr>
    </w:p>
    <w:p w14:paraId="53BAEEEE" w14:textId="65C1356B" w:rsidR="001F05A6" w:rsidRPr="001F05A6" w:rsidRDefault="00BD6DC6" w:rsidP="001F05A6">
      <w:pPr>
        <w:spacing w:after="0" w:line="240" w:lineRule="auto"/>
        <w:jc w:val="both"/>
        <w:rPr>
          <w:rFonts w:ascii="Baskerville Old Face" w:hAnsi="Baskerville Old Face"/>
          <w:sz w:val="24"/>
          <w:szCs w:val="24"/>
        </w:rPr>
      </w:pPr>
      <w:r>
        <w:rPr>
          <w:rFonts w:ascii="Baskerville Old Face" w:hAnsi="Baskerville Old Face"/>
          <w:sz w:val="24"/>
          <w:szCs w:val="24"/>
        </w:rPr>
        <w:t>Signature Authorizing Permit:</w:t>
      </w:r>
      <w:r w:rsidR="001F05A6" w:rsidRPr="001F05A6">
        <w:rPr>
          <w:rFonts w:ascii="Baskerville Old Face" w:hAnsi="Baskerville Old Face"/>
          <w:sz w:val="24"/>
          <w:szCs w:val="24"/>
        </w:rPr>
        <w:t>________________________________</w:t>
      </w:r>
      <w:r w:rsidR="00975B9F">
        <w:rPr>
          <w:rFonts w:ascii="Baskerville Old Face" w:hAnsi="Baskerville Old Face"/>
          <w:sz w:val="24"/>
          <w:szCs w:val="24"/>
        </w:rPr>
        <w:t>_____</w:t>
      </w:r>
      <w:bookmarkStart w:id="0" w:name="_GoBack"/>
      <w:bookmarkEnd w:id="0"/>
      <w:r w:rsidR="001F05A6" w:rsidRPr="001F05A6">
        <w:rPr>
          <w:rFonts w:ascii="Baskerville Old Face" w:hAnsi="Baskerville Old Face"/>
          <w:sz w:val="24"/>
          <w:szCs w:val="24"/>
        </w:rPr>
        <w:t>_________ Date:________________</w:t>
      </w:r>
    </w:p>
    <w:p w14:paraId="456CFEB9" w14:textId="5EE8B54B" w:rsidR="001F05A6" w:rsidRDefault="001F05A6" w:rsidP="001F05A6">
      <w:pPr>
        <w:spacing w:after="0" w:line="240" w:lineRule="auto"/>
        <w:jc w:val="both"/>
        <w:rPr>
          <w:rFonts w:ascii="Baskerville Old Face" w:hAnsi="Baskerville Old Face"/>
          <w:sz w:val="24"/>
          <w:szCs w:val="24"/>
        </w:rPr>
      </w:pPr>
      <w:r w:rsidRPr="001F05A6">
        <w:rPr>
          <w:rFonts w:ascii="Baskerville Old Face" w:hAnsi="Baskerville Old Face"/>
          <w:sz w:val="24"/>
          <w:szCs w:val="24"/>
        </w:rPr>
        <w:t xml:space="preserve">                  </w:t>
      </w:r>
      <w:r w:rsidR="00BD6DC6">
        <w:rPr>
          <w:rFonts w:ascii="Baskerville Old Face" w:hAnsi="Baskerville Old Face"/>
          <w:sz w:val="24"/>
          <w:szCs w:val="24"/>
        </w:rPr>
        <w:t xml:space="preserve">                                Redwood County Engineer/Assistant Engineer</w:t>
      </w:r>
    </w:p>
    <w:p w14:paraId="207FE37A" w14:textId="65468201" w:rsidR="00091492" w:rsidRDefault="00091492" w:rsidP="001F05A6">
      <w:pPr>
        <w:spacing w:after="0" w:line="240" w:lineRule="auto"/>
        <w:jc w:val="both"/>
        <w:rPr>
          <w:rFonts w:ascii="Baskerville Old Face" w:hAnsi="Baskerville Old Face"/>
          <w:sz w:val="24"/>
          <w:szCs w:val="24"/>
        </w:rPr>
      </w:pPr>
    </w:p>
    <w:p w14:paraId="5CF65387" w14:textId="70EF42D9" w:rsidR="00091492" w:rsidRDefault="00091492" w:rsidP="001F05A6">
      <w:pPr>
        <w:spacing w:after="0" w:line="240" w:lineRule="auto"/>
        <w:jc w:val="both"/>
        <w:rPr>
          <w:rFonts w:ascii="Baskerville Old Face" w:hAnsi="Baskerville Old Face"/>
          <w:sz w:val="24"/>
          <w:szCs w:val="24"/>
        </w:rPr>
      </w:pPr>
    </w:p>
    <w:p w14:paraId="25E472BF" w14:textId="4812E33A" w:rsidR="00091492" w:rsidRDefault="00091492" w:rsidP="001F05A6">
      <w:pPr>
        <w:spacing w:after="0" w:line="240" w:lineRule="auto"/>
        <w:jc w:val="both"/>
        <w:rPr>
          <w:rFonts w:ascii="Baskerville Old Face" w:hAnsi="Baskerville Old Face"/>
          <w:sz w:val="24"/>
          <w:szCs w:val="24"/>
        </w:rPr>
      </w:pPr>
    </w:p>
    <w:p w14:paraId="6EE8BACB" w14:textId="10674AF3" w:rsidR="00850334" w:rsidRPr="00850334" w:rsidRDefault="00850334" w:rsidP="006A2284">
      <w:pPr>
        <w:spacing w:after="0" w:line="360" w:lineRule="auto"/>
        <w:jc w:val="center"/>
        <w:rPr>
          <w:rFonts w:ascii="Gill Sans Nova" w:hAnsi="Gill Sans Nova"/>
          <w:b/>
        </w:rPr>
      </w:pPr>
      <w:r w:rsidRPr="00850334">
        <w:rPr>
          <w:rFonts w:ascii="Gill Sans Nova" w:hAnsi="Gill Sans Nova"/>
          <w:b/>
        </w:rPr>
        <w:lastRenderedPageBreak/>
        <w:t>PERTINENT REGULATIONS TO MOVE BUILDINGS AND OVERSIZE LOADS</w:t>
      </w:r>
    </w:p>
    <w:p w14:paraId="6189C613" w14:textId="509DDC6E" w:rsidR="00091492" w:rsidRPr="00AC20A0" w:rsidRDefault="00091492" w:rsidP="006A2284">
      <w:pPr>
        <w:pStyle w:val="ListParagraph"/>
        <w:numPr>
          <w:ilvl w:val="0"/>
          <w:numId w:val="1"/>
        </w:numPr>
        <w:tabs>
          <w:tab w:val="left" w:pos="0"/>
        </w:tabs>
        <w:ind w:left="0" w:firstLine="0"/>
        <w:rPr>
          <w:rFonts w:ascii="Baskerville Old Face" w:hAnsi="Baskerville Old Face"/>
          <w:sz w:val="22"/>
          <w:szCs w:val="22"/>
        </w:rPr>
      </w:pPr>
      <w:r w:rsidRPr="00AC20A0">
        <w:rPr>
          <w:rFonts w:ascii="Baskerville Old Face" w:hAnsi="Baskerville Old Face"/>
          <w:sz w:val="22"/>
          <w:szCs w:val="22"/>
        </w:rPr>
        <w:t>SAFETY OF OTHER TRAFFIC – Care should be taken at all times to protect the travelling public.</w:t>
      </w:r>
    </w:p>
    <w:p w14:paraId="68CF5962" w14:textId="463B4F9A" w:rsidR="00850334" w:rsidRPr="00AC20A0" w:rsidRDefault="00091492" w:rsidP="006A2284">
      <w:pPr>
        <w:spacing w:after="0"/>
        <w:ind w:left="720" w:hanging="720"/>
        <w:rPr>
          <w:rFonts w:ascii="Baskerville Old Face" w:hAnsi="Baskerville Old Face"/>
        </w:rPr>
      </w:pPr>
      <w:r w:rsidRPr="00AC20A0">
        <w:rPr>
          <w:rFonts w:ascii="Baskerville Old Face" w:hAnsi="Baskerville Old Face"/>
        </w:rPr>
        <w:t>2.</w:t>
      </w:r>
      <w:r w:rsidRPr="00AC20A0">
        <w:rPr>
          <w:rFonts w:ascii="Baskerville Old Face" w:hAnsi="Baskerville Old Face"/>
        </w:rPr>
        <w:tab/>
        <w:t xml:space="preserve">RIGHT-OF-WAY </w:t>
      </w:r>
      <w:r w:rsidR="00036DF6" w:rsidRPr="00AC20A0">
        <w:rPr>
          <w:rFonts w:ascii="Baskerville Old Face" w:hAnsi="Baskerville Old Face"/>
        </w:rPr>
        <w:t xml:space="preserve">– </w:t>
      </w:r>
      <w:r w:rsidRPr="00AC20A0">
        <w:rPr>
          <w:rFonts w:ascii="Baskerville Old Face" w:hAnsi="Baskerville Old Face"/>
        </w:rPr>
        <w:t>Y</w:t>
      </w:r>
      <w:r w:rsidR="00036DF6" w:rsidRPr="00AC20A0">
        <w:rPr>
          <w:rFonts w:ascii="Baskerville Old Face" w:hAnsi="Baskerville Old Face"/>
        </w:rPr>
        <w:t>IELDING OF RIGHT-OF-WAY</w:t>
      </w:r>
      <w:r w:rsidRPr="00AC20A0">
        <w:rPr>
          <w:rFonts w:ascii="Baskerville Old Face" w:hAnsi="Baskerville Old Face"/>
        </w:rPr>
        <w:t xml:space="preserve"> – When being passed by vehicles travelling in either direction, no portion of equipment or vehicles shall extend beyond the center line of pavement or travelled way.</w:t>
      </w:r>
    </w:p>
    <w:p w14:paraId="4A7A7F7F" w14:textId="7E8AAEB5"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3.</w:t>
      </w:r>
      <w:r w:rsidRPr="00AC20A0">
        <w:rPr>
          <w:rFonts w:ascii="Baskerville Old Face" w:hAnsi="Baskerville Old Face"/>
        </w:rPr>
        <w:tab/>
        <w:t>PARKING ON HIGHWAY – In case of a breakdown of vehicles or equipment, the same shall be moved off of the highway right-of-way. In the event breakdown is such that they cannot be moved, flags and flares must be placed as required by law.</w:t>
      </w:r>
    </w:p>
    <w:p w14:paraId="5BAAC1AA" w14:textId="77777777"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4.</w:t>
      </w:r>
      <w:r w:rsidRPr="00AC20A0">
        <w:rPr>
          <w:rFonts w:ascii="Baskerville Old Face" w:hAnsi="Baskerville Old Face"/>
        </w:rPr>
        <w:tab/>
        <w:t>STOP AT RAILROAD CROSSINGS – Complete stop required at all railroad grade crossing approaches by vehicles having in tow any other vehicle or any vehicle of the tractor or caterpillar type.</w:t>
      </w:r>
    </w:p>
    <w:p w14:paraId="32941C60" w14:textId="77777777"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5.</w:t>
      </w:r>
      <w:r w:rsidRPr="00AC20A0">
        <w:rPr>
          <w:rFonts w:ascii="Baskerville Old Face" w:hAnsi="Baskerville Old Face"/>
        </w:rPr>
        <w:tab/>
        <w:t>PROTECTION ON BRIDGES OR NARROW ROADS – When crossing bridges or when travelling on narrow roads where it is not possible to permit movement of two-way traffic, flagmen shall be stationed ahead and behind of equipment to warn and direct approaching traffic.</w:t>
      </w:r>
    </w:p>
    <w:p w14:paraId="6DEBB431" w14:textId="72CE0E33"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6.</w:t>
      </w:r>
      <w:r w:rsidRPr="00AC20A0">
        <w:rPr>
          <w:rFonts w:ascii="Baskerville Old Face" w:hAnsi="Baskerville Old Face"/>
        </w:rPr>
        <w:tab/>
        <w:t xml:space="preserve">INCLEMENT WEATHER AND HIGHWAY SURFACE CONDITIONS – Movement shall not be commenced if visibility is poor or if highway surfaces are continuously slippery. If movement has been started and the </w:t>
      </w:r>
      <w:r w:rsidR="00036DF6" w:rsidRPr="00AC20A0">
        <w:rPr>
          <w:rFonts w:ascii="Baskerville Old Face" w:hAnsi="Baskerville Old Face"/>
        </w:rPr>
        <w:t>above-mentioned</w:t>
      </w:r>
      <w:r w:rsidRPr="00AC20A0">
        <w:rPr>
          <w:rFonts w:ascii="Baskerville Old Face" w:hAnsi="Baskerville Old Face"/>
        </w:rPr>
        <w:t xml:space="preserve"> conditions develop, movement must be stopped until the condition becomes alleviated or permission to proceed has been obtained.</w:t>
      </w:r>
    </w:p>
    <w:p w14:paraId="100E76CF" w14:textId="77777777"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7.</w:t>
      </w:r>
      <w:r w:rsidRPr="00AC20A0">
        <w:rPr>
          <w:rFonts w:ascii="Baskerville Old Face" w:hAnsi="Baskerville Old Face"/>
        </w:rPr>
        <w:tab/>
        <w:t>DAYTIME MOVEMENT – Movement shall be during daylight hours only unless specifically stated on the face of this permit.</w:t>
      </w:r>
    </w:p>
    <w:p w14:paraId="4B6C4A07" w14:textId="77777777"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8.</w:t>
      </w:r>
      <w:r w:rsidRPr="00AC20A0">
        <w:rPr>
          <w:rFonts w:ascii="Baskerville Old Face" w:hAnsi="Baskerville Old Face"/>
        </w:rPr>
        <w:tab/>
        <w:t>SATURDAY – SUNDAY – HOLIDAY MOVMENT – Unless specifically stated on the face of this permit, there shall be no movement on Saturday, Sunday, or holidays.</w:t>
      </w:r>
    </w:p>
    <w:p w14:paraId="5DCF21F9" w14:textId="77777777"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9.</w:t>
      </w:r>
      <w:r w:rsidRPr="00AC20A0">
        <w:rPr>
          <w:rFonts w:ascii="Baskerville Old Face" w:hAnsi="Baskerville Old Face"/>
        </w:rPr>
        <w:tab/>
        <w:t>TRAILER HITCH – Trailers are to be hitched so that they track on turns and do not whip.</w:t>
      </w:r>
    </w:p>
    <w:p w14:paraId="2373DECA" w14:textId="79EE77EA" w:rsidR="00091492" w:rsidRPr="00AC20A0" w:rsidRDefault="00091492" w:rsidP="00850334">
      <w:pPr>
        <w:spacing w:after="0"/>
        <w:ind w:left="720" w:hanging="720"/>
        <w:rPr>
          <w:rFonts w:ascii="Baskerville Old Face" w:hAnsi="Baskerville Old Face"/>
        </w:rPr>
      </w:pPr>
      <w:r w:rsidRPr="00AC20A0">
        <w:rPr>
          <w:rFonts w:ascii="Baskerville Old Face" w:hAnsi="Baskerville Old Face"/>
        </w:rPr>
        <w:t>10.</w:t>
      </w:r>
      <w:r w:rsidRPr="00AC20A0">
        <w:rPr>
          <w:rFonts w:ascii="Baskerville Old Face" w:hAnsi="Baskerville Old Face"/>
        </w:rPr>
        <w:tab/>
        <w:t xml:space="preserve">CLEANING UP AFTER MOVEMENT – After movement has been completed all foreign material must be removed from the highway right-of-way </w:t>
      </w:r>
      <w:r w:rsidR="00850334" w:rsidRPr="00AC20A0">
        <w:rPr>
          <w:rFonts w:ascii="Baskerville Old Face" w:hAnsi="Baskerville Old Face"/>
        </w:rPr>
        <w:t>and any</w:t>
      </w:r>
      <w:r w:rsidRPr="00AC20A0">
        <w:rPr>
          <w:rFonts w:ascii="Baskerville Old Face" w:hAnsi="Baskerville Old Face"/>
        </w:rPr>
        <w:t xml:space="preserve"> railroad tracks</w:t>
      </w:r>
      <w:r w:rsidR="00850334" w:rsidRPr="00AC20A0">
        <w:rPr>
          <w:rFonts w:ascii="Baskerville Old Face" w:hAnsi="Baskerville Old Face"/>
        </w:rPr>
        <w:t xml:space="preserve"> crossed.</w:t>
      </w:r>
    </w:p>
    <w:p w14:paraId="486CCA03" w14:textId="12E3130D"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11.</w:t>
      </w:r>
      <w:r w:rsidRPr="00AC20A0">
        <w:rPr>
          <w:rFonts w:ascii="Baskerville Old Face" w:hAnsi="Baskerville Old Face"/>
        </w:rPr>
        <w:tab/>
        <w:t xml:space="preserve">OVERHANG – In case of over width </w:t>
      </w:r>
      <w:r w:rsidR="00850334" w:rsidRPr="00AC20A0">
        <w:rPr>
          <w:rFonts w:ascii="Baskerville Old Face" w:hAnsi="Baskerville Old Face"/>
        </w:rPr>
        <w:t>load the load shall be</w:t>
      </w:r>
      <w:r w:rsidRPr="00AC20A0">
        <w:rPr>
          <w:rFonts w:ascii="Baskerville Old Face" w:hAnsi="Baskerville Old Face"/>
        </w:rPr>
        <w:t xml:space="preserve"> placed on the vehicle as far as possible to the right so as to present the minimum hazard to traffic.</w:t>
      </w:r>
    </w:p>
    <w:p w14:paraId="4AEE283F" w14:textId="6348D173"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12.</w:t>
      </w:r>
      <w:r w:rsidRPr="00AC20A0">
        <w:rPr>
          <w:rFonts w:ascii="Baskerville Old Face" w:hAnsi="Baskerville Old Face"/>
        </w:rPr>
        <w:tab/>
        <w:t xml:space="preserve">FLAGS – FLARES – LIGHTS </w:t>
      </w:r>
      <w:r w:rsidR="00036DF6" w:rsidRPr="00AC20A0">
        <w:rPr>
          <w:rFonts w:ascii="Baskerville Old Face" w:hAnsi="Baskerville Old Face"/>
        </w:rPr>
        <w:t xml:space="preserve">– </w:t>
      </w:r>
      <w:r w:rsidRPr="00AC20A0">
        <w:rPr>
          <w:rFonts w:ascii="Baskerville Old Face" w:hAnsi="Baskerville Old Face"/>
        </w:rPr>
        <w:t xml:space="preserve">REFLECTORS – Must comply with legal requirements.  </w:t>
      </w:r>
    </w:p>
    <w:p w14:paraId="2D8AE070" w14:textId="77777777"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ab/>
        <w:t>A.  On all loads extending 4 feet in rear of vehicle – display red flags at least 16 inches square.</w:t>
      </w:r>
    </w:p>
    <w:p w14:paraId="43D10393" w14:textId="77777777"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ab/>
        <w:t>B.  On all chain, rope, or cable connections – display white flags 23 inches square.</w:t>
      </w:r>
    </w:p>
    <w:p w14:paraId="448304E7" w14:textId="77777777"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ab/>
        <w:t>C. On all over width loads and on disabled vehicles – display orange or yellow flags 24 inches square.</w:t>
      </w:r>
    </w:p>
    <w:p w14:paraId="0AAD2314" w14:textId="691D86B3"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13.</w:t>
      </w:r>
      <w:r w:rsidRPr="00AC20A0">
        <w:rPr>
          <w:rFonts w:ascii="Baskerville Old Face" w:hAnsi="Baskerville Old Face"/>
        </w:rPr>
        <w:tab/>
        <w:t xml:space="preserve">BRAKE REQUIREMENTS – All requirements as to brakes and method of use </w:t>
      </w:r>
      <w:r w:rsidR="00850334" w:rsidRPr="00AC20A0">
        <w:rPr>
          <w:rFonts w:ascii="Baskerville Old Face" w:hAnsi="Baskerville Old Face"/>
        </w:rPr>
        <w:t>shall comply w</w:t>
      </w:r>
      <w:r w:rsidRPr="00AC20A0">
        <w:rPr>
          <w:rFonts w:ascii="Baskerville Old Face" w:hAnsi="Baskerville Old Face"/>
        </w:rPr>
        <w:t>ith the Highway Traffic Act except as otherwise stated on the face of the permit.</w:t>
      </w:r>
    </w:p>
    <w:p w14:paraId="6DD120CE" w14:textId="24622B8C"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14.</w:t>
      </w:r>
      <w:r w:rsidRPr="00AC20A0">
        <w:rPr>
          <w:rFonts w:ascii="Baskerville Old Face" w:hAnsi="Baskerville Old Face"/>
        </w:rPr>
        <w:tab/>
        <w:t>RESPONSIBILITY FOR STRUCTURES</w:t>
      </w:r>
      <w:r w:rsidR="00036DF6" w:rsidRPr="00AC20A0">
        <w:rPr>
          <w:rFonts w:ascii="Baskerville Old Face" w:hAnsi="Baskerville Old Face"/>
        </w:rPr>
        <w:t xml:space="preserve"> </w:t>
      </w:r>
      <w:r w:rsidRPr="00AC20A0">
        <w:rPr>
          <w:rFonts w:ascii="Baskerville Old Face" w:hAnsi="Baskerville Old Face"/>
        </w:rPr>
        <w:t>(</w:t>
      </w:r>
      <w:r w:rsidR="00036DF6" w:rsidRPr="00AC20A0">
        <w:rPr>
          <w:rFonts w:ascii="Baskerville Old Face" w:hAnsi="Baskerville Old Face"/>
        </w:rPr>
        <w:t>b</w:t>
      </w:r>
      <w:r w:rsidRPr="00AC20A0">
        <w:rPr>
          <w:rFonts w:ascii="Baskerville Old Face" w:hAnsi="Baskerville Old Face"/>
        </w:rPr>
        <w:t xml:space="preserve">ridges, signs, etc.) – </w:t>
      </w:r>
      <w:r w:rsidR="00036DF6" w:rsidRPr="00AC20A0">
        <w:rPr>
          <w:rFonts w:ascii="Baskerville Old Face" w:hAnsi="Baskerville Old Face"/>
        </w:rPr>
        <w:t>T</w:t>
      </w:r>
      <w:r w:rsidRPr="00AC20A0">
        <w:rPr>
          <w:rFonts w:ascii="Baskerville Old Face" w:hAnsi="Baskerville Old Face"/>
        </w:rPr>
        <w:t>he permittee shall comply with all rules posted on any bridges or underpasses, and shall assume all</w:t>
      </w:r>
      <w:r w:rsidR="00850334" w:rsidRPr="00AC20A0">
        <w:rPr>
          <w:rFonts w:ascii="Baskerville Old Face" w:hAnsi="Baskerville Old Face"/>
        </w:rPr>
        <w:t xml:space="preserve"> related</w:t>
      </w:r>
      <w:r w:rsidRPr="00AC20A0">
        <w:rPr>
          <w:rFonts w:ascii="Baskerville Old Face" w:hAnsi="Baskerville Old Face"/>
        </w:rPr>
        <w:t xml:space="preserve"> risks</w:t>
      </w:r>
      <w:r w:rsidR="00850334" w:rsidRPr="00AC20A0">
        <w:rPr>
          <w:rFonts w:ascii="Baskerville Old Face" w:hAnsi="Baskerville Old Face"/>
        </w:rPr>
        <w:t>.</w:t>
      </w:r>
      <w:r w:rsidRPr="00AC20A0">
        <w:rPr>
          <w:rFonts w:ascii="Baskerville Old Face" w:hAnsi="Baskerville Old Face"/>
        </w:rPr>
        <w:t xml:space="preserve"> When </w:t>
      </w:r>
      <w:r w:rsidR="00850334" w:rsidRPr="00AC20A0">
        <w:rPr>
          <w:rFonts w:ascii="Baskerville Old Face" w:hAnsi="Baskerville Old Face"/>
        </w:rPr>
        <w:t xml:space="preserve">vehicle with steel wheel cleats </w:t>
      </w:r>
      <w:r w:rsidRPr="00AC20A0">
        <w:rPr>
          <w:rFonts w:ascii="Baskerville Old Face" w:hAnsi="Baskerville Old Face"/>
        </w:rPr>
        <w:t>is moved over asphaltic surface</w:t>
      </w:r>
      <w:r w:rsidR="00850334" w:rsidRPr="00AC20A0">
        <w:rPr>
          <w:rFonts w:ascii="Baskerville Old Face" w:hAnsi="Baskerville Old Face"/>
        </w:rPr>
        <w:t>s</w:t>
      </w:r>
      <w:r w:rsidRPr="00AC20A0">
        <w:rPr>
          <w:rFonts w:ascii="Baskerville Old Face" w:hAnsi="Baskerville Old Face"/>
        </w:rPr>
        <w:t>, running planks of sufficient strength to protect the surface must be used under the tracks. No signs, guardrails or other County or private property shall be moved unless written authority is given.</w:t>
      </w:r>
    </w:p>
    <w:p w14:paraId="7B8B6D22" w14:textId="77777777"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15.</w:t>
      </w:r>
      <w:r w:rsidRPr="00AC20A0">
        <w:rPr>
          <w:rFonts w:ascii="Baskerville Old Face" w:hAnsi="Baskerville Old Face"/>
        </w:rPr>
        <w:tab/>
        <w:t>LOAD LIMITS – Movement over roads in excess of legal limits is not permitted.</w:t>
      </w:r>
    </w:p>
    <w:p w14:paraId="64197C30" w14:textId="17B75A00"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16.</w:t>
      </w:r>
      <w:r w:rsidRPr="00AC20A0">
        <w:rPr>
          <w:rFonts w:ascii="Baskerville Old Face" w:hAnsi="Baskerville Old Face"/>
        </w:rPr>
        <w:tab/>
      </w:r>
      <w:r w:rsidR="00850334" w:rsidRPr="00AC20A0">
        <w:rPr>
          <w:rFonts w:ascii="Baskerville Old Face" w:hAnsi="Baskerville Old Face"/>
        </w:rPr>
        <w:t>AGRICULTURAL EQUIPMENT</w:t>
      </w:r>
      <w:r w:rsidRPr="00AC20A0">
        <w:rPr>
          <w:rFonts w:ascii="Baskerville Old Face" w:hAnsi="Baskerville Old Face"/>
        </w:rPr>
        <w:t xml:space="preserve"> – </w:t>
      </w:r>
      <w:r w:rsidR="00036DF6" w:rsidRPr="00AC20A0">
        <w:rPr>
          <w:rFonts w:ascii="Baskerville Old Face" w:hAnsi="Baskerville Old Face"/>
        </w:rPr>
        <w:t>W</w:t>
      </w:r>
      <w:r w:rsidR="00850334" w:rsidRPr="00AC20A0">
        <w:rPr>
          <w:rFonts w:ascii="Baskerville Old Face" w:hAnsi="Baskerville Old Face"/>
        </w:rPr>
        <w:t>hen moving pl</w:t>
      </w:r>
      <w:r w:rsidRPr="00AC20A0">
        <w:rPr>
          <w:rFonts w:ascii="Baskerville Old Face" w:hAnsi="Baskerville Old Face"/>
        </w:rPr>
        <w:t xml:space="preserve">ows, discs, and similar equipment, care shall be used that </w:t>
      </w:r>
      <w:r w:rsidR="00850334" w:rsidRPr="00AC20A0">
        <w:rPr>
          <w:rFonts w:ascii="Baskerville Old Face" w:hAnsi="Baskerville Old Face"/>
        </w:rPr>
        <w:t>equipment</w:t>
      </w:r>
      <w:r w:rsidRPr="00AC20A0">
        <w:rPr>
          <w:rFonts w:ascii="Baskerville Old Face" w:hAnsi="Baskerville Old Face"/>
        </w:rPr>
        <w:t xml:space="preserve"> do</w:t>
      </w:r>
      <w:r w:rsidR="00850334" w:rsidRPr="00AC20A0">
        <w:rPr>
          <w:rFonts w:ascii="Baskerville Old Face" w:hAnsi="Baskerville Old Face"/>
        </w:rPr>
        <w:t>es</w:t>
      </w:r>
      <w:r w:rsidRPr="00AC20A0">
        <w:rPr>
          <w:rFonts w:ascii="Baskerville Old Face" w:hAnsi="Baskerville Old Face"/>
        </w:rPr>
        <w:t xml:space="preserve"> not cut or damage the road surface.</w:t>
      </w:r>
    </w:p>
    <w:p w14:paraId="54A6F1D0" w14:textId="77777777"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17.</w:t>
      </w:r>
      <w:r w:rsidRPr="00AC20A0">
        <w:rPr>
          <w:rFonts w:ascii="Baskerville Old Face" w:hAnsi="Baskerville Old Face"/>
        </w:rPr>
        <w:tab/>
        <w:t xml:space="preserve">LIABILITY FOR DAMAGES – The permittee is responsible for all liability for personal injury or property damage which may occur in connection with this movement, and in the event any claim is made against the County of Redwood or any department, officer, or employee thereof, </w:t>
      </w:r>
      <w:proofErr w:type="spellStart"/>
      <w:r w:rsidRPr="00AC20A0">
        <w:rPr>
          <w:rFonts w:ascii="Baskerville Old Face" w:hAnsi="Baskerville Old Face"/>
        </w:rPr>
        <w:t>through</w:t>
      </w:r>
      <w:proofErr w:type="spellEnd"/>
      <w:r w:rsidRPr="00AC20A0">
        <w:rPr>
          <w:rFonts w:ascii="Baskerville Old Face" w:hAnsi="Baskerville Old Face"/>
        </w:rPr>
        <w:t>, by reason of, or in connection with any act or omission, permittee shall defend, indemnify and hold them and each of them harmless from any claim.</w:t>
      </w:r>
    </w:p>
    <w:p w14:paraId="1A18829B" w14:textId="0E835FAE"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18.</w:t>
      </w:r>
      <w:r w:rsidRPr="00AC20A0">
        <w:rPr>
          <w:rFonts w:ascii="Baskerville Old Face" w:hAnsi="Baskerville Old Face"/>
        </w:rPr>
        <w:tab/>
        <w:t>REPAIR OF DAMAGE – In accepting this permit, the permittee agrees to repair at his own expense and to the satisfaction of the County Highway Engineer any damage to highways or structures. Work or repair may be done by the Highway Department forces at the option of the County Engineer. Cost of such work is to be borne by the permittee.</w:t>
      </w:r>
      <w:r w:rsidR="00850334" w:rsidRPr="00AC20A0">
        <w:rPr>
          <w:rFonts w:ascii="Baskerville Old Face" w:hAnsi="Baskerville Old Face"/>
        </w:rPr>
        <w:t xml:space="preserve"> </w:t>
      </w:r>
    </w:p>
    <w:p w14:paraId="43B641AE" w14:textId="607D0EAD"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19.</w:t>
      </w:r>
      <w:r w:rsidRPr="00AC20A0">
        <w:rPr>
          <w:rFonts w:ascii="Baskerville Old Face" w:hAnsi="Baskerville Old Face"/>
        </w:rPr>
        <w:tab/>
        <w:t>LICENSE PLATES AND MOTOR VEHICLE REGISTRATIONS – Vehicles shall be licensed in accordance with the laws of the State of Minnesota.</w:t>
      </w:r>
      <w:r w:rsidR="00850334" w:rsidRPr="00AC20A0">
        <w:rPr>
          <w:rFonts w:ascii="Baskerville Old Face" w:hAnsi="Baskerville Old Face"/>
        </w:rPr>
        <w:t xml:space="preserve"> </w:t>
      </w:r>
    </w:p>
    <w:p w14:paraId="42027D2A" w14:textId="22A533EE" w:rsidR="00091492" w:rsidRPr="00AC20A0" w:rsidRDefault="00091492" w:rsidP="00850334">
      <w:pPr>
        <w:spacing w:after="0" w:line="240" w:lineRule="auto"/>
        <w:ind w:left="720" w:hanging="720"/>
        <w:rPr>
          <w:rFonts w:ascii="Baskerville Old Face" w:hAnsi="Baskerville Old Face"/>
        </w:rPr>
      </w:pPr>
      <w:r w:rsidRPr="00AC20A0">
        <w:rPr>
          <w:rFonts w:ascii="Baskerville Old Face" w:hAnsi="Baskerville Old Face"/>
        </w:rPr>
        <w:t>20.</w:t>
      </w:r>
      <w:r w:rsidRPr="00AC20A0">
        <w:rPr>
          <w:rFonts w:ascii="Baskerville Old Face" w:hAnsi="Baskerville Old Face"/>
        </w:rPr>
        <w:tab/>
      </w:r>
      <w:r w:rsidR="00036DF6" w:rsidRPr="00AC20A0">
        <w:rPr>
          <w:rFonts w:ascii="Baskerville Old Face" w:hAnsi="Baskerville Old Face"/>
        </w:rPr>
        <w:t>TIME MOVEMENT – S</w:t>
      </w:r>
      <w:r w:rsidRPr="00AC20A0">
        <w:rPr>
          <w:rFonts w:ascii="Baskerville Old Face" w:hAnsi="Baskerville Old Face"/>
        </w:rPr>
        <w:t>hall be during the dates as specified on the face of this permit. If extension of time is necessary in order to permit completion of movement, written authorization of such extension of time must be obtained.</w:t>
      </w:r>
    </w:p>
    <w:p w14:paraId="08E43001" w14:textId="77777777" w:rsidR="00BD6DC6" w:rsidRPr="00AC20A0" w:rsidRDefault="00BD6DC6" w:rsidP="00850334">
      <w:pPr>
        <w:spacing w:after="0" w:line="240" w:lineRule="auto"/>
        <w:jc w:val="both"/>
        <w:rPr>
          <w:rFonts w:ascii="Baskerville Old Face" w:hAnsi="Baskerville Old Face"/>
        </w:rPr>
      </w:pPr>
    </w:p>
    <w:sectPr w:rsidR="00BD6DC6" w:rsidRPr="00AC20A0" w:rsidSect="00E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D4D66"/>
    <w:multiLevelType w:val="hybridMultilevel"/>
    <w:tmpl w:val="F784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6"/>
    <w:rsid w:val="00013552"/>
    <w:rsid w:val="00036DF6"/>
    <w:rsid w:val="00091492"/>
    <w:rsid w:val="000B366C"/>
    <w:rsid w:val="001F05A6"/>
    <w:rsid w:val="00337B3B"/>
    <w:rsid w:val="00533A25"/>
    <w:rsid w:val="00681154"/>
    <w:rsid w:val="006A2284"/>
    <w:rsid w:val="006B6BF2"/>
    <w:rsid w:val="00850334"/>
    <w:rsid w:val="008E159A"/>
    <w:rsid w:val="008F7BE1"/>
    <w:rsid w:val="00975B9F"/>
    <w:rsid w:val="00A12CEF"/>
    <w:rsid w:val="00AB20B6"/>
    <w:rsid w:val="00AC20A0"/>
    <w:rsid w:val="00B51649"/>
    <w:rsid w:val="00BA5448"/>
    <w:rsid w:val="00BD4AC6"/>
    <w:rsid w:val="00BD6DC6"/>
    <w:rsid w:val="00C053ED"/>
    <w:rsid w:val="00C66BFB"/>
    <w:rsid w:val="00E145E6"/>
    <w:rsid w:val="00E20369"/>
    <w:rsid w:val="00E8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C5D"/>
  <w15:chartTrackingRefBased/>
  <w15:docId w15:val="{20A25268-113C-406A-B5F4-C194C78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154"/>
    <w:rPr>
      <w:color w:val="0000FF"/>
      <w:u w:val="single"/>
    </w:rPr>
  </w:style>
  <w:style w:type="paragraph" w:styleId="ListParagraph">
    <w:name w:val="List Paragraph"/>
    <w:basedOn w:val="Normal"/>
    <w:uiPriority w:val="34"/>
    <w:qFormat/>
    <w:rsid w:val="000914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Sharfencamp</dc:creator>
  <cp:keywords/>
  <dc:description/>
  <cp:lastModifiedBy>Jennifer Scharfencamp</cp:lastModifiedBy>
  <cp:revision>9</cp:revision>
  <cp:lastPrinted>2020-10-16T17:29:00Z</cp:lastPrinted>
  <dcterms:created xsi:type="dcterms:W3CDTF">2020-09-25T20:36:00Z</dcterms:created>
  <dcterms:modified xsi:type="dcterms:W3CDTF">2020-10-16T17:38:00Z</dcterms:modified>
</cp:coreProperties>
</file>